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D715E" w14:textId="77777777" w:rsidR="00B75F2B" w:rsidRDefault="00B75F2B" w:rsidP="00B75F2B">
      <w:pPr>
        <w:jc w:val="center"/>
        <w:rPr>
          <w:b/>
        </w:rPr>
      </w:pPr>
      <w:r w:rsidRPr="00674B25">
        <w:rPr>
          <w:b/>
        </w:rPr>
        <w:t>Сообщение о возможном установлении публичного сервитута</w:t>
      </w:r>
    </w:p>
    <w:p w14:paraId="0A62EFA7" w14:textId="77777777" w:rsidR="00B75F2B" w:rsidRPr="00674B25" w:rsidRDefault="00B75F2B" w:rsidP="00B75F2B">
      <w:pPr>
        <w:jc w:val="center"/>
        <w:rPr>
          <w:b/>
        </w:rPr>
      </w:pPr>
    </w:p>
    <w:tbl>
      <w:tblPr>
        <w:tblStyle w:val="a4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410"/>
        <w:gridCol w:w="6882"/>
      </w:tblGrid>
      <w:tr w:rsidR="00B75F2B" w:rsidRPr="000307C9" w14:paraId="2938E492" w14:textId="77777777" w:rsidTr="009C208A">
        <w:tc>
          <w:tcPr>
            <w:tcW w:w="597" w:type="dxa"/>
            <w:vAlign w:val="center"/>
          </w:tcPr>
          <w:p w14:paraId="10909E9B" w14:textId="77777777" w:rsidR="00B75F2B" w:rsidRPr="000307C9" w:rsidRDefault="00B75F2B" w:rsidP="009C208A">
            <w:pPr>
              <w:jc w:val="center"/>
            </w:pPr>
            <w:r w:rsidRPr="000307C9">
              <w:t>1</w:t>
            </w:r>
          </w:p>
        </w:tc>
        <w:tc>
          <w:tcPr>
            <w:tcW w:w="9292" w:type="dxa"/>
            <w:gridSpan w:val="2"/>
            <w:vAlign w:val="center"/>
          </w:tcPr>
          <w:p w14:paraId="172157FC" w14:textId="77777777" w:rsidR="00B75F2B" w:rsidRPr="00D21B22" w:rsidRDefault="00B75F2B" w:rsidP="009C208A">
            <w:pPr>
              <w:jc w:val="center"/>
            </w:pPr>
            <w:r w:rsidRPr="00D21B22">
              <w:t>Министерство энергетики Российской Федерации</w:t>
            </w:r>
          </w:p>
          <w:p w14:paraId="75391072" w14:textId="77777777" w:rsidR="00B75F2B" w:rsidRPr="000036D4" w:rsidRDefault="00B75F2B" w:rsidP="009C208A">
            <w:pPr>
              <w:jc w:val="center"/>
              <w:rPr>
                <w:sz w:val="20"/>
                <w:szCs w:val="20"/>
              </w:rPr>
            </w:pPr>
            <w:r w:rsidRPr="000036D4">
              <w:rPr>
                <w:sz w:val="20"/>
                <w:szCs w:val="20"/>
              </w:rPr>
              <w:t xml:space="preserve">(уполномоченный орган, которым рассматривается ходатайство </w:t>
            </w:r>
            <w:r w:rsidRPr="000036D4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B75F2B" w:rsidRPr="000307C9" w14:paraId="256ADFBB" w14:textId="77777777" w:rsidTr="009C208A">
        <w:tc>
          <w:tcPr>
            <w:tcW w:w="597" w:type="dxa"/>
            <w:vAlign w:val="center"/>
          </w:tcPr>
          <w:p w14:paraId="06A571F6" w14:textId="77777777" w:rsidR="00B75F2B" w:rsidRPr="00D22F8D" w:rsidRDefault="00B75F2B" w:rsidP="009C208A">
            <w:pPr>
              <w:jc w:val="center"/>
            </w:pPr>
            <w:r w:rsidRPr="00D22F8D">
              <w:t>2</w:t>
            </w:r>
          </w:p>
        </w:tc>
        <w:tc>
          <w:tcPr>
            <w:tcW w:w="9292" w:type="dxa"/>
            <w:gridSpan w:val="2"/>
            <w:vAlign w:val="center"/>
          </w:tcPr>
          <w:p w14:paraId="14119155" w14:textId="77777777" w:rsidR="00B75F2B" w:rsidRPr="00B559E2" w:rsidRDefault="00B75F2B" w:rsidP="009C208A">
            <w:pPr>
              <w:jc w:val="center"/>
            </w:pPr>
            <w:r w:rsidRPr="00B559E2">
              <w:t>реконструкция участка (части) линейного объекта электросетевого хозяйства федерального значения «Сооружение (участок воздушной линии электропередачи 220 кВ «Семенов-Мантурово»)» по инвестиционному проекту: «Модернизация ВЛ 220 кВ Семеновская-Рыжково с заменой опор по техсостоянию (4 опоры)»</w:t>
            </w:r>
            <w:r w:rsidRPr="00B559E2">
              <w:rPr>
                <w:color w:val="000000"/>
                <w:spacing w:val="-2"/>
              </w:rPr>
              <w:t>»</w:t>
            </w:r>
            <w:r w:rsidRPr="00B559E2">
              <w:t xml:space="preserve"> </w:t>
            </w:r>
          </w:p>
          <w:p w14:paraId="01012EBE" w14:textId="77777777" w:rsidR="00B75F2B" w:rsidRPr="000307C9" w:rsidRDefault="00B75F2B" w:rsidP="009C208A">
            <w:pPr>
              <w:jc w:val="center"/>
              <w:rPr>
                <w:sz w:val="22"/>
                <w:szCs w:val="22"/>
              </w:rPr>
            </w:pPr>
            <w:r w:rsidRPr="00B559E2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B75F2B" w:rsidRPr="000307C9" w14:paraId="67B216C2" w14:textId="77777777" w:rsidTr="009C208A">
        <w:trPr>
          <w:trHeight w:val="486"/>
        </w:trPr>
        <w:tc>
          <w:tcPr>
            <w:tcW w:w="597" w:type="dxa"/>
            <w:vMerge w:val="restart"/>
            <w:vAlign w:val="center"/>
          </w:tcPr>
          <w:p w14:paraId="1015BEF6" w14:textId="77777777" w:rsidR="00B75F2B" w:rsidRPr="000307C9" w:rsidRDefault="00B75F2B" w:rsidP="009C208A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14:paraId="2D4BA0EC" w14:textId="77777777" w:rsidR="00B75F2B" w:rsidRPr="009E622D" w:rsidRDefault="00B75F2B" w:rsidP="009C208A">
            <w:pPr>
              <w:jc w:val="center"/>
            </w:pPr>
            <w:r w:rsidRPr="009E622D">
              <w:rPr>
                <w:bCs/>
              </w:rPr>
              <w:t>Кадастровый номер</w:t>
            </w:r>
          </w:p>
        </w:tc>
        <w:tc>
          <w:tcPr>
            <w:tcW w:w="6882" w:type="dxa"/>
            <w:vAlign w:val="center"/>
          </w:tcPr>
          <w:p w14:paraId="49694CBF" w14:textId="77777777" w:rsidR="00B75F2B" w:rsidRPr="009E622D" w:rsidRDefault="00B75F2B" w:rsidP="009C208A">
            <w:pPr>
              <w:jc w:val="center"/>
            </w:pPr>
            <w:r w:rsidRPr="009E622D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5F2B" w:rsidRPr="000307C9" w14:paraId="69BD1003" w14:textId="77777777" w:rsidTr="009C208A">
        <w:trPr>
          <w:trHeight w:val="105"/>
        </w:trPr>
        <w:tc>
          <w:tcPr>
            <w:tcW w:w="597" w:type="dxa"/>
            <w:vMerge/>
            <w:vAlign w:val="center"/>
          </w:tcPr>
          <w:p w14:paraId="3620110E" w14:textId="77777777" w:rsidR="00B75F2B" w:rsidRPr="000307C9" w:rsidRDefault="00B75F2B" w:rsidP="009C208A">
            <w:pPr>
              <w:jc w:val="center"/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073B143D" w14:textId="77777777" w:rsidR="00B75F2B" w:rsidRPr="009E622D" w:rsidRDefault="00B75F2B" w:rsidP="009C208A">
            <w:pPr>
              <w:jc w:val="center"/>
            </w:pPr>
            <w:r w:rsidRPr="009E622D">
              <w:t>52:12:1000137</w:t>
            </w:r>
          </w:p>
        </w:tc>
        <w:tc>
          <w:tcPr>
            <w:tcW w:w="6882" w:type="dxa"/>
            <w:shd w:val="clear" w:color="000000" w:fill="FFFFFF"/>
            <w:vAlign w:val="center"/>
          </w:tcPr>
          <w:p w14:paraId="00842CF3" w14:textId="77777777" w:rsidR="00B75F2B" w:rsidRPr="009E622D" w:rsidRDefault="00B75F2B" w:rsidP="009C208A">
            <w:pPr>
              <w:jc w:val="center"/>
              <w:rPr>
                <w:bCs/>
              </w:rPr>
            </w:pPr>
            <w:r w:rsidRPr="009E622D">
              <w:t>Нижегородская область, Семеновский городской округ</w:t>
            </w:r>
          </w:p>
        </w:tc>
      </w:tr>
      <w:tr w:rsidR="00B75F2B" w:rsidRPr="000307C9" w14:paraId="441AE7A4" w14:textId="77777777" w:rsidTr="009C208A">
        <w:trPr>
          <w:trHeight w:val="96"/>
        </w:trPr>
        <w:tc>
          <w:tcPr>
            <w:tcW w:w="597" w:type="dxa"/>
            <w:vMerge/>
            <w:vAlign w:val="center"/>
          </w:tcPr>
          <w:p w14:paraId="151C239A" w14:textId="77777777" w:rsidR="00B75F2B" w:rsidRPr="000307C9" w:rsidRDefault="00B75F2B" w:rsidP="009C208A">
            <w:pPr>
              <w:jc w:val="center"/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738E8815" w14:textId="77777777" w:rsidR="00B75F2B" w:rsidRPr="009E622D" w:rsidRDefault="00B75F2B" w:rsidP="009C208A">
            <w:pPr>
              <w:jc w:val="center"/>
              <w:rPr>
                <w:color w:val="000000"/>
              </w:rPr>
            </w:pPr>
            <w:r w:rsidRPr="009E622D">
              <w:t>52:12:1000137:1100</w:t>
            </w:r>
          </w:p>
        </w:tc>
        <w:tc>
          <w:tcPr>
            <w:tcW w:w="6882" w:type="dxa"/>
            <w:shd w:val="clear" w:color="000000" w:fill="FFFFFF"/>
            <w:vAlign w:val="center"/>
          </w:tcPr>
          <w:p w14:paraId="3E079639" w14:textId="77777777" w:rsidR="00B75F2B" w:rsidRPr="009E622D" w:rsidRDefault="00B75F2B" w:rsidP="009C208A">
            <w:pPr>
              <w:jc w:val="center"/>
              <w:rPr>
                <w:color w:val="000000"/>
              </w:rPr>
            </w:pPr>
            <w:r w:rsidRPr="009E622D">
              <w:t>обл. Нижегородская, г. Семенов, вблизи н.п.Зименки</w:t>
            </w:r>
          </w:p>
        </w:tc>
      </w:tr>
      <w:tr w:rsidR="00B75F2B" w:rsidRPr="000307C9" w14:paraId="05A6CC17" w14:textId="77777777" w:rsidTr="009C208A">
        <w:trPr>
          <w:trHeight w:val="189"/>
        </w:trPr>
        <w:tc>
          <w:tcPr>
            <w:tcW w:w="597" w:type="dxa"/>
            <w:vMerge/>
            <w:vAlign w:val="center"/>
          </w:tcPr>
          <w:p w14:paraId="57355DBC" w14:textId="77777777" w:rsidR="00B75F2B" w:rsidRPr="000307C9" w:rsidRDefault="00B75F2B" w:rsidP="009C208A">
            <w:pPr>
              <w:jc w:val="center"/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3559E95D" w14:textId="77777777" w:rsidR="00B75F2B" w:rsidRPr="009E622D" w:rsidRDefault="00B75F2B" w:rsidP="009C208A">
            <w:pPr>
              <w:jc w:val="center"/>
              <w:rPr>
                <w:color w:val="000000"/>
              </w:rPr>
            </w:pPr>
            <w:r w:rsidRPr="009E622D">
              <w:t>52:12:0300027</w:t>
            </w:r>
          </w:p>
        </w:tc>
        <w:tc>
          <w:tcPr>
            <w:tcW w:w="6882" w:type="dxa"/>
            <w:shd w:val="clear" w:color="000000" w:fill="FFFFFF"/>
            <w:vAlign w:val="center"/>
          </w:tcPr>
          <w:p w14:paraId="555A561F" w14:textId="77777777" w:rsidR="00B75F2B" w:rsidRPr="009E622D" w:rsidRDefault="00B75F2B" w:rsidP="009C208A">
            <w:pPr>
              <w:jc w:val="center"/>
              <w:rPr>
                <w:color w:val="000000"/>
              </w:rPr>
            </w:pPr>
            <w:r w:rsidRPr="009E622D">
              <w:t>Нижегородская область, Семеновский городской округ</w:t>
            </w:r>
          </w:p>
        </w:tc>
      </w:tr>
      <w:tr w:rsidR="00B75F2B" w:rsidRPr="000307C9" w14:paraId="26D8A688" w14:textId="77777777" w:rsidTr="009C208A">
        <w:trPr>
          <w:trHeight w:val="2641"/>
        </w:trPr>
        <w:tc>
          <w:tcPr>
            <w:tcW w:w="597" w:type="dxa"/>
            <w:vAlign w:val="center"/>
          </w:tcPr>
          <w:p w14:paraId="6AF04640" w14:textId="77777777" w:rsidR="00B75F2B" w:rsidRPr="000307C9" w:rsidRDefault="00B75F2B" w:rsidP="009C208A">
            <w:pPr>
              <w:jc w:val="center"/>
            </w:pPr>
            <w:bookmarkStart w:id="0" w:name="_Hlk220681016"/>
            <w:r w:rsidRPr="000307C9">
              <w:t>4</w:t>
            </w:r>
          </w:p>
        </w:tc>
        <w:tc>
          <w:tcPr>
            <w:tcW w:w="9292" w:type="dxa"/>
            <w:gridSpan w:val="2"/>
            <w:vAlign w:val="center"/>
          </w:tcPr>
          <w:p w14:paraId="1EC3F26C" w14:textId="77777777" w:rsidR="00B75F2B" w:rsidRPr="009E622D" w:rsidRDefault="00B75F2B" w:rsidP="009C208A">
            <w:pPr>
              <w:pStyle w:val="a3"/>
              <w:ind w:left="0"/>
              <w:jc w:val="center"/>
              <w:rPr>
                <w:rFonts w:cs="Arial"/>
              </w:rPr>
            </w:pPr>
            <w:r w:rsidRPr="009A00DC">
              <w:rPr>
                <w:rFonts w:cs="Arial"/>
              </w:rPr>
              <w:t xml:space="preserve">Администрация </w:t>
            </w:r>
            <w:r>
              <w:rPr>
                <w:rFonts w:cs="Arial"/>
              </w:rPr>
              <w:t>городского округа Семёновский Нижегородской области</w:t>
            </w:r>
            <w:r w:rsidRPr="009E622D">
              <w:rPr>
                <w:rFonts w:cs="Arial"/>
              </w:rPr>
              <w:t xml:space="preserve">, </w:t>
            </w:r>
            <w:r w:rsidRPr="009E622D">
              <w:rPr>
                <w:rFonts w:cs="Arial"/>
              </w:rPr>
              <w:tab/>
              <w:t>606650, Нижегородская область, г. Семёнов, ул. 1 Мая д.1,</w:t>
            </w:r>
          </w:p>
          <w:p w14:paraId="5E37E5BC" w14:textId="77777777" w:rsidR="00B75F2B" w:rsidRPr="009E622D" w:rsidRDefault="00B75F2B" w:rsidP="009C208A">
            <w:pPr>
              <w:pStyle w:val="a3"/>
              <w:ind w:left="0"/>
              <w:jc w:val="center"/>
              <w:rPr>
                <w:rFonts w:cs="Arial"/>
                <w:lang w:val="en-US"/>
              </w:rPr>
            </w:pPr>
            <w:r w:rsidRPr="009A00DC">
              <w:rPr>
                <w:rFonts w:cs="Arial"/>
              </w:rPr>
              <w:t>Тел</w:t>
            </w:r>
            <w:r w:rsidRPr="001C70EF">
              <w:rPr>
                <w:rFonts w:cs="Arial"/>
                <w:lang w:val="en-US"/>
              </w:rPr>
              <w:t xml:space="preserve">. </w:t>
            </w:r>
            <w:r w:rsidRPr="001C70EF">
              <w:rPr>
                <w:rFonts w:cs="Arial"/>
                <w:lang w:val="en-US"/>
              </w:rPr>
              <w:tab/>
            </w:r>
            <w:r w:rsidRPr="009E622D">
              <w:rPr>
                <w:rFonts w:cs="Arial"/>
                <w:lang w:val="en-US"/>
              </w:rPr>
              <w:t>+7(83162)52474, +7(83162)52474</w:t>
            </w:r>
          </w:p>
          <w:p w14:paraId="21754899" w14:textId="77777777" w:rsidR="00B75F2B" w:rsidRPr="009E622D" w:rsidRDefault="00B75F2B" w:rsidP="009C208A">
            <w:pPr>
              <w:pStyle w:val="a3"/>
              <w:ind w:left="0"/>
              <w:jc w:val="center"/>
              <w:rPr>
                <w:rFonts w:cs="Arial"/>
                <w:lang w:val="en-US"/>
              </w:rPr>
            </w:pPr>
            <w:r w:rsidRPr="009E622D">
              <w:rPr>
                <w:rFonts w:cs="Arial"/>
                <w:lang w:val="en-US"/>
              </w:rPr>
              <w:t>E-mail: sem@nobl.ru</w:t>
            </w:r>
          </w:p>
          <w:p w14:paraId="2B6ECD41" w14:textId="77777777" w:rsidR="00B75F2B" w:rsidRPr="009E622D" w:rsidRDefault="00B75F2B" w:rsidP="009C208A">
            <w:pPr>
              <w:pStyle w:val="a3"/>
              <w:ind w:left="0"/>
              <w:jc w:val="center"/>
              <w:rPr>
                <w:rFonts w:cs="Arial"/>
              </w:rPr>
            </w:pPr>
            <w:r w:rsidRPr="009A00DC">
              <w:rPr>
                <w:rFonts w:cs="Arial"/>
              </w:rPr>
              <w:t xml:space="preserve">График работы: </w:t>
            </w:r>
            <w:r w:rsidRPr="009E622D">
              <w:rPr>
                <w:rFonts w:cs="Arial"/>
              </w:rPr>
              <w:t>Понедельник - пятница с 8.00 до 17.00 перерыв на обед с 12.00 до 13.00 Суббота, воскресенье  выходной день.</w:t>
            </w:r>
          </w:p>
          <w:p w14:paraId="54C50EE1" w14:textId="77777777" w:rsidR="00B75F2B" w:rsidRPr="00EC711F" w:rsidRDefault="00B75F2B" w:rsidP="009C208A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EC711F">
              <w:rPr>
                <w:rFonts w:cs="Arial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B75F2B" w:rsidRPr="000307C9" w14:paraId="43E52389" w14:textId="77777777" w:rsidTr="009C208A">
        <w:tc>
          <w:tcPr>
            <w:tcW w:w="597" w:type="dxa"/>
            <w:vAlign w:val="center"/>
          </w:tcPr>
          <w:p w14:paraId="60796C3F" w14:textId="77777777" w:rsidR="00B75F2B" w:rsidRPr="000307C9" w:rsidRDefault="00B75F2B" w:rsidP="009C208A">
            <w:pPr>
              <w:jc w:val="center"/>
            </w:pPr>
            <w:r w:rsidRPr="000307C9">
              <w:t>5</w:t>
            </w:r>
          </w:p>
        </w:tc>
        <w:tc>
          <w:tcPr>
            <w:tcW w:w="9292" w:type="dxa"/>
            <w:gridSpan w:val="2"/>
            <w:vAlign w:val="center"/>
          </w:tcPr>
          <w:p w14:paraId="2D3A999C" w14:textId="77777777" w:rsidR="00B75F2B" w:rsidRPr="00325140" w:rsidRDefault="00B75F2B" w:rsidP="009C208A">
            <w:pPr>
              <w:pStyle w:val="a3"/>
              <w:ind w:left="0"/>
              <w:jc w:val="center"/>
            </w:pPr>
            <w:r w:rsidRPr="00325140">
              <w:t xml:space="preserve">Министерство энергетики Российской Федерации, </w:t>
            </w:r>
            <w:r w:rsidRPr="00325140">
              <w:br/>
              <w:t>адрес: г. Москва, ул. Щепкина, 42, стр. 1,2</w:t>
            </w:r>
          </w:p>
          <w:p w14:paraId="3C23BEA7" w14:textId="77777777" w:rsidR="00B75F2B" w:rsidRPr="00674B25" w:rsidRDefault="00B75F2B" w:rsidP="009C208A">
            <w:pPr>
              <w:pStyle w:val="a3"/>
              <w:ind w:left="0"/>
              <w:jc w:val="center"/>
              <w:rPr>
                <w:rStyle w:val="a5"/>
              </w:rPr>
            </w:pPr>
            <w:r w:rsidRPr="00325140">
              <w:rPr>
                <w:rStyle w:val="a5"/>
              </w:rPr>
              <w:t>minenergo@minenergo.gov.ru</w:t>
            </w:r>
          </w:p>
          <w:p w14:paraId="4255E35C" w14:textId="77777777" w:rsidR="00B75F2B" w:rsidRPr="00674B25" w:rsidRDefault="00B75F2B" w:rsidP="009C208A">
            <w:pPr>
              <w:pStyle w:val="a3"/>
              <w:ind w:left="0"/>
              <w:jc w:val="center"/>
            </w:pPr>
            <w:r w:rsidRPr="00674B25"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74002054" w14:textId="77777777" w:rsidR="00B75F2B" w:rsidRPr="00D21B22" w:rsidRDefault="00B75F2B" w:rsidP="009C208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F2B" w:rsidRPr="000307C9" w14:paraId="162CC3AD" w14:textId="77777777" w:rsidTr="009C208A">
        <w:tc>
          <w:tcPr>
            <w:tcW w:w="597" w:type="dxa"/>
            <w:vAlign w:val="center"/>
          </w:tcPr>
          <w:p w14:paraId="489123B3" w14:textId="77777777" w:rsidR="00B75F2B" w:rsidRPr="000307C9" w:rsidRDefault="00B75F2B" w:rsidP="009C208A">
            <w:pPr>
              <w:jc w:val="center"/>
            </w:pPr>
            <w:r w:rsidRPr="000307C9">
              <w:t>6</w:t>
            </w:r>
          </w:p>
        </w:tc>
        <w:tc>
          <w:tcPr>
            <w:tcW w:w="9292" w:type="dxa"/>
            <w:gridSpan w:val="2"/>
            <w:vAlign w:val="center"/>
          </w:tcPr>
          <w:p w14:paraId="03135735" w14:textId="77777777" w:rsidR="00B75F2B" w:rsidRPr="00B559E2" w:rsidRDefault="00B75F2B" w:rsidP="00B75F2B">
            <w:pPr>
              <w:numPr>
                <w:ilvl w:val="0"/>
                <w:numId w:val="1"/>
              </w:numPr>
              <w:tabs>
                <w:tab w:val="left" w:pos="264"/>
              </w:tabs>
              <w:ind w:left="37" w:firstLine="20"/>
              <w:jc w:val="both"/>
            </w:pPr>
            <w:r w:rsidRPr="00B559E2">
              <w:t xml:space="preserve">Приказ Министерства энергетики Российской Федерации от 24.11.2025 №311тд «Об утверждении документации по планировке территории для размещения объекта энергетики федерального значения </w:t>
            </w:r>
            <w:bookmarkStart w:id="1" w:name="_Hlk215477956"/>
            <w:r w:rsidRPr="00B559E2">
              <w:t>«Сооружение (участок воздушной линии электропередачи 220 кВ «Семенов-Мантурово») по инвестиционному проекту: «Модернизация ВЛ 220 кВ Семеновская-Рыжково с заменой опор по техсостоянию (4 опоры)»</w:t>
            </w:r>
            <w:bookmarkEnd w:id="1"/>
            <w:r w:rsidRPr="00B559E2">
              <w:t>;</w:t>
            </w:r>
          </w:p>
          <w:p w14:paraId="1805432E" w14:textId="77777777" w:rsidR="00B75F2B" w:rsidRPr="00B559E2" w:rsidRDefault="00B75F2B" w:rsidP="009C208A">
            <w:pPr>
              <w:ind w:left="37"/>
              <w:jc w:val="both"/>
            </w:pPr>
            <w:r w:rsidRPr="00B559E2">
              <w:t>2. Инвестиционная программа Публичного акционерного общества «Федеральная сетевая компания - Россети» (ПАО «Россети») на 2024 - 2029 годы и изменения, вносимые в инвестиционную программу публичного акционерного общества «Федеральная сетевая компания - Россети» на 2020 - 2024 годы, утвержденную приказом Минэнерго России от 27.12.2019 № 36@, с изменениями, внесенными приказом Минэнерго России от 28.12.2023 № 37@»</w:t>
            </w:r>
          </w:p>
          <w:p w14:paraId="1CEEF4A9" w14:textId="77777777" w:rsidR="00B75F2B" w:rsidRPr="00B559E2" w:rsidRDefault="00B75F2B" w:rsidP="009C208A">
            <w:pPr>
              <w:jc w:val="center"/>
              <w:rPr>
                <w:sz w:val="20"/>
                <w:szCs w:val="20"/>
              </w:rPr>
            </w:pPr>
            <w:r w:rsidRPr="00B559E2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F2B" w:rsidRPr="000307C9" w14:paraId="78E1FEE4" w14:textId="77777777" w:rsidTr="009C208A">
        <w:tc>
          <w:tcPr>
            <w:tcW w:w="597" w:type="dxa"/>
            <w:vAlign w:val="center"/>
          </w:tcPr>
          <w:p w14:paraId="4E5B73E0" w14:textId="77777777" w:rsidR="00B75F2B" w:rsidRPr="000307C9" w:rsidRDefault="00B75F2B" w:rsidP="009C208A">
            <w:pPr>
              <w:jc w:val="center"/>
            </w:pPr>
            <w:r w:rsidRPr="000307C9">
              <w:t>7</w:t>
            </w:r>
          </w:p>
        </w:tc>
        <w:tc>
          <w:tcPr>
            <w:tcW w:w="9292" w:type="dxa"/>
            <w:gridSpan w:val="2"/>
            <w:vAlign w:val="center"/>
          </w:tcPr>
          <w:p w14:paraId="257942C6" w14:textId="77777777" w:rsidR="00B75F2B" w:rsidRPr="00325140" w:rsidRDefault="00B75F2B" w:rsidP="009C208A">
            <w:pPr>
              <w:pStyle w:val="a3"/>
              <w:ind w:left="0"/>
              <w:jc w:val="center"/>
            </w:pPr>
            <w:r w:rsidRPr="00325140">
              <w:t>1. https://fgistp.economy.gov.ru/</w:t>
            </w:r>
          </w:p>
          <w:p w14:paraId="38037D12" w14:textId="77777777" w:rsidR="00B75F2B" w:rsidRPr="00D21B22" w:rsidRDefault="00B75F2B" w:rsidP="009C208A">
            <w:pPr>
              <w:jc w:val="center"/>
              <w:rPr>
                <w:sz w:val="20"/>
                <w:szCs w:val="20"/>
              </w:rPr>
            </w:pPr>
            <w:r w:rsidRPr="00325140">
              <w:rPr>
                <w:sz w:val="20"/>
                <w:szCs w:val="20"/>
              </w:rPr>
              <w:lastRenderedPageBreak/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F2B" w:rsidRPr="000307C9" w14:paraId="0DB4DD21" w14:textId="77777777" w:rsidTr="009C208A">
        <w:tc>
          <w:tcPr>
            <w:tcW w:w="597" w:type="dxa"/>
            <w:vAlign w:val="center"/>
          </w:tcPr>
          <w:p w14:paraId="10FC6B7D" w14:textId="77777777" w:rsidR="00B75F2B" w:rsidRPr="000307C9" w:rsidRDefault="00B75F2B" w:rsidP="009C208A">
            <w:pPr>
              <w:jc w:val="center"/>
            </w:pPr>
            <w:r w:rsidRPr="000307C9">
              <w:lastRenderedPageBreak/>
              <w:t>8</w:t>
            </w:r>
          </w:p>
        </w:tc>
        <w:tc>
          <w:tcPr>
            <w:tcW w:w="9292" w:type="dxa"/>
            <w:gridSpan w:val="2"/>
            <w:vAlign w:val="center"/>
          </w:tcPr>
          <w:p w14:paraId="3EB45B39" w14:textId="77777777" w:rsidR="00B75F2B" w:rsidRPr="009A00DC" w:rsidRDefault="00B75F2B" w:rsidP="009C208A">
            <w:pPr>
              <w:jc w:val="center"/>
            </w:pPr>
            <w:r w:rsidRPr="009A00DC">
              <w:t>1. https://minenergo.gov.ru</w:t>
            </w:r>
          </w:p>
          <w:p w14:paraId="281C781E" w14:textId="77777777" w:rsidR="00B75F2B" w:rsidRPr="009A00DC" w:rsidRDefault="00B75F2B" w:rsidP="009C208A">
            <w:pPr>
              <w:pStyle w:val="a3"/>
              <w:ind w:left="0"/>
              <w:jc w:val="center"/>
              <w:rPr>
                <w:rStyle w:val="a5"/>
              </w:rPr>
            </w:pPr>
            <w:bookmarkStart w:id="2" w:name="_Hlk220683179"/>
            <w:r w:rsidRPr="009A00DC">
              <w:rPr>
                <w:rFonts w:cs="Arial"/>
              </w:rPr>
              <w:t>2.</w:t>
            </w:r>
            <w:r w:rsidRPr="00B559E2">
              <w:t>https://semenov.nobl.ru/</w:t>
            </w:r>
          </w:p>
          <w:bookmarkEnd w:id="2"/>
          <w:p w14:paraId="6738EBA4" w14:textId="77777777" w:rsidR="00B75F2B" w:rsidRPr="005573F7" w:rsidRDefault="00B75F2B" w:rsidP="009C208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5F2B" w:rsidRPr="000307C9" w14:paraId="00AA1034" w14:textId="77777777" w:rsidTr="009C208A">
        <w:tc>
          <w:tcPr>
            <w:tcW w:w="597" w:type="dxa"/>
            <w:vAlign w:val="center"/>
          </w:tcPr>
          <w:p w14:paraId="6E93F9B3" w14:textId="77777777" w:rsidR="00B75F2B" w:rsidRPr="000307C9" w:rsidRDefault="00B75F2B" w:rsidP="009C208A">
            <w:pPr>
              <w:jc w:val="center"/>
            </w:pPr>
            <w:r w:rsidRPr="000307C9">
              <w:t>9</w:t>
            </w:r>
          </w:p>
        </w:tc>
        <w:tc>
          <w:tcPr>
            <w:tcW w:w="9292" w:type="dxa"/>
            <w:gridSpan w:val="2"/>
            <w:vAlign w:val="center"/>
          </w:tcPr>
          <w:p w14:paraId="3DDF4981" w14:textId="77777777" w:rsidR="00B75F2B" w:rsidRPr="00E76BEF" w:rsidRDefault="00B75F2B" w:rsidP="009C208A">
            <w:pPr>
              <w:pStyle w:val="a3"/>
              <w:ind w:left="102"/>
              <w:jc w:val="center"/>
            </w:pPr>
            <w:r w:rsidRPr="00E76BEF">
              <w:t>Дополнительно по всем вопросам можно обращаться:</w:t>
            </w:r>
          </w:p>
          <w:p w14:paraId="3A13AEE8" w14:textId="77777777" w:rsidR="00B75F2B" w:rsidRPr="00E76BEF" w:rsidRDefault="00B75F2B" w:rsidP="009C208A">
            <w:pPr>
              <w:pStyle w:val="TableParagraph"/>
              <w:spacing w:before="0"/>
              <w:ind w:left="102"/>
              <w:rPr>
                <w:lang w:val="ru-RU"/>
              </w:rPr>
            </w:pPr>
            <w:r w:rsidRPr="00E76BEF">
              <w:rPr>
                <w:lang w:val="ru-RU"/>
              </w:rPr>
              <w:t>ПАО «Россети»</w:t>
            </w:r>
          </w:p>
          <w:p w14:paraId="2029DA57" w14:textId="77777777" w:rsidR="00B75F2B" w:rsidRPr="005573F7" w:rsidRDefault="00B75F2B" w:rsidP="009C208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E76BEF">
              <w:t>121353, г</w:t>
            </w:r>
            <w:r>
              <w:t xml:space="preserve">. Москва, ул. Беловежская, д. 4, </w:t>
            </w:r>
            <w:r w:rsidRPr="009A00DC">
              <w:rPr>
                <w:rFonts w:eastAsia="Arial"/>
              </w:rPr>
              <w:t>info@rosseti.ru</w:t>
            </w:r>
          </w:p>
        </w:tc>
      </w:tr>
      <w:tr w:rsidR="00B75F2B" w:rsidRPr="000307C9" w14:paraId="62CF0716" w14:textId="77777777" w:rsidTr="009C208A">
        <w:tc>
          <w:tcPr>
            <w:tcW w:w="597" w:type="dxa"/>
            <w:vAlign w:val="center"/>
          </w:tcPr>
          <w:p w14:paraId="173C5124" w14:textId="77777777" w:rsidR="00B75F2B" w:rsidRPr="000307C9" w:rsidRDefault="00B75F2B" w:rsidP="009C208A">
            <w:pPr>
              <w:jc w:val="center"/>
            </w:pPr>
            <w:r w:rsidRPr="000307C9">
              <w:t>10</w:t>
            </w:r>
          </w:p>
        </w:tc>
        <w:tc>
          <w:tcPr>
            <w:tcW w:w="9292" w:type="dxa"/>
            <w:gridSpan w:val="2"/>
            <w:vAlign w:val="center"/>
          </w:tcPr>
          <w:p w14:paraId="0001990A" w14:textId="77777777" w:rsidR="00B75F2B" w:rsidRPr="00674B25" w:rsidRDefault="00B75F2B" w:rsidP="009C208A">
            <w:pPr>
              <w:pStyle w:val="a3"/>
              <w:ind w:left="0"/>
              <w:jc w:val="center"/>
            </w:pPr>
            <w:r w:rsidRPr="00674B25">
              <w:t xml:space="preserve">Графическое описание местоположения границ публичного сервитута, </w:t>
            </w:r>
            <w:r w:rsidRPr="00674B25">
              <w:br/>
              <w:t xml:space="preserve">а также перечень координат характерных точек этих границ </w:t>
            </w:r>
            <w:r w:rsidRPr="00674B25">
              <w:br/>
              <w:t>прилагается к сообщению</w:t>
            </w:r>
          </w:p>
          <w:p w14:paraId="5858D422" w14:textId="77777777" w:rsidR="00B75F2B" w:rsidRPr="005573F7" w:rsidRDefault="00B75F2B" w:rsidP="009C208A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3B4FC822" w14:textId="77777777" w:rsidR="00B75F2B" w:rsidRPr="000307C9" w:rsidRDefault="00B75F2B" w:rsidP="00B75F2B">
      <w:pPr>
        <w:rPr>
          <w:b/>
        </w:rPr>
      </w:pPr>
    </w:p>
    <w:p w14:paraId="2FBB172D" w14:textId="77777777" w:rsidR="00A24648" w:rsidRDefault="00A24648"/>
    <w:sectPr w:rsidR="00A24648" w:rsidSect="00B75F2B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21D6"/>
    <w:multiLevelType w:val="hybridMultilevel"/>
    <w:tmpl w:val="A538C176"/>
    <w:lvl w:ilvl="0" w:tplc="4C967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420D3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6A20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DC67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B649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7AA8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C80B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6604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F9A4F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854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ED"/>
    <w:rsid w:val="004C478F"/>
    <w:rsid w:val="007419ED"/>
    <w:rsid w:val="0078030E"/>
    <w:rsid w:val="00A24648"/>
    <w:rsid w:val="00B7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1A991-C014-4F67-8B2C-BD40BF63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2B"/>
    <w:pPr>
      <w:ind w:left="720"/>
      <w:contextualSpacing/>
    </w:pPr>
  </w:style>
  <w:style w:type="table" w:styleId="a4">
    <w:name w:val="Table Grid"/>
    <w:basedOn w:val="a1"/>
    <w:uiPriority w:val="39"/>
    <w:rsid w:val="00B75F2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75F2B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B75F2B"/>
    <w:pPr>
      <w:widowControl w:val="0"/>
      <w:autoSpaceDE w:val="0"/>
      <w:autoSpaceDN w:val="0"/>
      <w:spacing w:before="73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2026-03-31T07:48:00Z</dcterms:created>
  <dcterms:modified xsi:type="dcterms:W3CDTF">2026-03-31T07:49:00Z</dcterms:modified>
</cp:coreProperties>
</file>